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B12890" w14:textId="77777777" w:rsidR="002158E4" w:rsidRDefault="00222797" w:rsidP="002158E4">
      <w:pPr>
        <w:spacing w:line="480" w:lineRule="auto"/>
        <w:jc w:val="center"/>
        <w:rPr>
          <w:rFonts w:ascii="Times New Roman" w:hAnsi="Times New Roman" w:cs="Times New Roman"/>
          <w:bCs/>
          <w:sz w:val="24"/>
          <w:szCs w:val="24"/>
        </w:rPr>
      </w:pPr>
    </w:p>
    <w:p w14:paraId="2E7FE0D5" w14:textId="77777777" w:rsidR="002158E4" w:rsidRDefault="00222797" w:rsidP="002158E4">
      <w:pPr>
        <w:spacing w:line="480" w:lineRule="auto"/>
        <w:jc w:val="center"/>
        <w:rPr>
          <w:rFonts w:ascii="Times New Roman" w:hAnsi="Times New Roman" w:cs="Times New Roman"/>
          <w:bCs/>
          <w:sz w:val="24"/>
          <w:szCs w:val="24"/>
        </w:rPr>
      </w:pPr>
    </w:p>
    <w:p w14:paraId="37D9BA39" w14:textId="77777777" w:rsidR="002158E4" w:rsidRDefault="00222797" w:rsidP="002158E4">
      <w:pPr>
        <w:spacing w:line="480" w:lineRule="auto"/>
        <w:jc w:val="center"/>
        <w:rPr>
          <w:rFonts w:ascii="Times New Roman" w:hAnsi="Times New Roman" w:cs="Times New Roman"/>
          <w:bCs/>
          <w:sz w:val="24"/>
          <w:szCs w:val="24"/>
        </w:rPr>
      </w:pPr>
    </w:p>
    <w:p w14:paraId="21175299" w14:textId="77777777" w:rsidR="002158E4" w:rsidRDefault="00222797" w:rsidP="002158E4">
      <w:pPr>
        <w:spacing w:line="480" w:lineRule="auto"/>
        <w:jc w:val="center"/>
        <w:rPr>
          <w:rFonts w:ascii="Times New Roman" w:hAnsi="Times New Roman" w:cs="Times New Roman"/>
          <w:bCs/>
          <w:sz w:val="24"/>
          <w:szCs w:val="24"/>
        </w:rPr>
      </w:pPr>
    </w:p>
    <w:p w14:paraId="06C40731" w14:textId="77777777" w:rsidR="002158E4" w:rsidRDefault="00222797" w:rsidP="002158E4">
      <w:pPr>
        <w:spacing w:line="480" w:lineRule="auto"/>
        <w:jc w:val="center"/>
        <w:rPr>
          <w:rFonts w:ascii="Times New Roman" w:hAnsi="Times New Roman" w:cs="Times New Roman"/>
          <w:bCs/>
          <w:sz w:val="24"/>
          <w:szCs w:val="24"/>
        </w:rPr>
      </w:pPr>
    </w:p>
    <w:p w14:paraId="5503DBD3" w14:textId="2134EF10" w:rsidR="00E11EF8" w:rsidRDefault="00222797" w:rsidP="002158E4">
      <w:pPr>
        <w:spacing w:line="480" w:lineRule="auto"/>
        <w:jc w:val="center"/>
        <w:rPr>
          <w:rFonts w:ascii="Times New Roman" w:hAnsi="Times New Roman" w:cs="Times New Roman"/>
          <w:bCs/>
          <w:sz w:val="24"/>
          <w:szCs w:val="24"/>
        </w:rPr>
      </w:pPr>
      <w:r w:rsidRPr="00B9431E">
        <w:rPr>
          <w:rFonts w:ascii="Times New Roman" w:hAnsi="Times New Roman" w:cs="Times New Roman"/>
          <w:bCs/>
          <w:sz w:val="24"/>
          <w:szCs w:val="24"/>
        </w:rPr>
        <w:t>Digital Economy</w:t>
      </w:r>
    </w:p>
    <w:p w14:paraId="366C8D93" w14:textId="77777777" w:rsidR="00E11EF8" w:rsidRDefault="00222797" w:rsidP="002158E4">
      <w:pPr>
        <w:spacing w:line="480" w:lineRule="auto"/>
        <w:jc w:val="center"/>
        <w:rPr>
          <w:rFonts w:ascii="Times New Roman" w:hAnsi="Times New Roman" w:cs="Times New Roman"/>
          <w:bCs/>
          <w:sz w:val="24"/>
          <w:szCs w:val="24"/>
        </w:rPr>
      </w:pPr>
      <w:r w:rsidRPr="00B9431E">
        <w:rPr>
          <w:rFonts w:ascii="Times New Roman" w:hAnsi="Times New Roman" w:cs="Times New Roman"/>
          <w:bCs/>
          <w:sz w:val="24"/>
          <w:szCs w:val="24"/>
        </w:rPr>
        <w:t>Student’s Name</w:t>
      </w:r>
    </w:p>
    <w:p w14:paraId="69274FE8" w14:textId="77777777" w:rsidR="00E11EF8" w:rsidRDefault="00222797" w:rsidP="002158E4">
      <w:pPr>
        <w:spacing w:line="480" w:lineRule="auto"/>
        <w:jc w:val="center"/>
        <w:rPr>
          <w:rFonts w:ascii="Times New Roman" w:hAnsi="Times New Roman" w:cs="Times New Roman"/>
          <w:bCs/>
          <w:sz w:val="24"/>
          <w:szCs w:val="24"/>
        </w:rPr>
      </w:pPr>
      <w:r w:rsidRPr="00B9431E">
        <w:rPr>
          <w:rFonts w:ascii="Times New Roman" w:hAnsi="Times New Roman" w:cs="Times New Roman"/>
          <w:bCs/>
          <w:sz w:val="24"/>
          <w:szCs w:val="24"/>
        </w:rPr>
        <w:t>Institutional Affiliations</w:t>
      </w:r>
    </w:p>
    <w:p w14:paraId="083ED997" w14:textId="77777777" w:rsidR="005B1D40" w:rsidRDefault="00222797" w:rsidP="002158E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FC7891C" w14:textId="4DB0872E" w:rsidR="00E11EF8" w:rsidRDefault="00222797" w:rsidP="002158E4">
      <w:pPr>
        <w:spacing w:line="480" w:lineRule="auto"/>
        <w:jc w:val="center"/>
        <w:rPr>
          <w:rFonts w:ascii="Times New Roman" w:hAnsi="Times New Roman" w:cs="Times New Roman"/>
          <w:bCs/>
          <w:sz w:val="24"/>
          <w:szCs w:val="24"/>
        </w:rPr>
      </w:pPr>
      <w:r w:rsidRPr="00B9431E">
        <w:rPr>
          <w:rFonts w:ascii="Times New Roman" w:hAnsi="Times New Roman" w:cs="Times New Roman"/>
          <w:bCs/>
          <w:sz w:val="24"/>
          <w:szCs w:val="24"/>
        </w:rPr>
        <w:lastRenderedPageBreak/>
        <w:t>Digital Economy</w:t>
      </w:r>
    </w:p>
    <w:p w14:paraId="09629128" w14:textId="77777777" w:rsidR="00E11EF8" w:rsidRPr="005633B6" w:rsidRDefault="00222797" w:rsidP="002158E4">
      <w:pPr>
        <w:spacing w:line="480" w:lineRule="auto"/>
        <w:jc w:val="center"/>
        <w:rPr>
          <w:rFonts w:ascii="Times New Roman" w:hAnsi="Times New Roman" w:cs="Times New Roman"/>
          <w:b/>
          <w:bCs/>
          <w:sz w:val="24"/>
          <w:szCs w:val="24"/>
        </w:rPr>
      </w:pPr>
      <w:r w:rsidRPr="005633B6">
        <w:rPr>
          <w:rFonts w:ascii="Times New Roman" w:hAnsi="Times New Roman" w:cs="Times New Roman"/>
          <w:b/>
          <w:bCs/>
          <w:sz w:val="24"/>
          <w:szCs w:val="24"/>
        </w:rPr>
        <w:t>Introduction</w:t>
      </w:r>
    </w:p>
    <w:p w14:paraId="124F4367" w14:textId="77777777" w:rsidR="005D3B17" w:rsidRDefault="00222797" w:rsidP="002158E4">
      <w:pPr>
        <w:spacing w:line="480" w:lineRule="auto"/>
        <w:ind w:firstLine="720"/>
        <w:rPr>
          <w:rFonts w:ascii="Times New Roman" w:hAnsi="Times New Roman" w:cs="Times New Roman"/>
          <w:bCs/>
          <w:sz w:val="24"/>
          <w:szCs w:val="24"/>
        </w:rPr>
      </w:pPr>
      <w:r w:rsidRPr="00B9431E">
        <w:rPr>
          <w:rFonts w:ascii="Times New Roman" w:hAnsi="Times New Roman" w:cs="Times New Roman"/>
          <w:bCs/>
          <w:sz w:val="24"/>
          <w:szCs w:val="24"/>
        </w:rPr>
        <w:t xml:space="preserve">A digital economy can be defined as an economy based on digital computing technologies. It involves economic activities, commercial transactions and professional links that are made possible through Information Technology. </w:t>
      </w:r>
      <w:r w:rsidRPr="00B9431E">
        <w:rPr>
          <w:rFonts w:ascii="Times New Roman" w:hAnsi="Times New Roman" w:cs="Times New Roman"/>
          <w:bCs/>
          <w:sz w:val="24"/>
          <w:szCs w:val="24"/>
        </w:rPr>
        <w:t>Therefore, it can as well be d</w:t>
      </w:r>
      <w:r w:rsidRPr="00B9431E">
        <w:rPr>
          <w:rFonts w:ascii="Times New Roman" w:hAnsi="Times New Roman" w:cs="Times New Roman"/>
          <w:bCs/>
          <w:sz w:val="24"/>
          <w:szCs w:val="24"/>
        </w:rPr>
        <w:t xml:space="preserve">escribed as an economy based on digital technologies earlier called internet economy due to reliance on the internet connectivity. It attempts to extract value from the internet. </w:t>
      </w:r>
      <w:r w:rsidRPr="00B9431E">
        <w:rPr>
          <w:rFonts w:ascii="Times New Roman" w:hAnsi="Times New Roman" w:cs="Times New Roman"/>
          <w:bCs/>
          <w:sz w:val="24"/>
          <w:szCs w:val="24"/>
        </w:rPr>
        <w:t>It reflects a shift in the industrial revolution from analog to digital elect</w:t>
      </w:r>
      <w:r w:rsidRPr="00B9431E">
        <w:rPr>
          <w:rFonts w:ascii="Times New Roman" w:hAnsi="Times New Roman" w:cs="Times New Roman"/>
          <w:bCs/>
          <w:sz w:val="24"/>
          <w:szCs w:val="24"/>
        </w:rPr>
        <w:t>ronics</w:t>
      </w:r>
      <w:r w:rsidRPr="00B9431E">
        <w:rPr>
          <w:rFonts w:ascii="Times New Roman" w:hAnsi="Times New Roman" w:cs="Times New Roman"/>
          <w:bCs/>
          <w:sz w:val="24"/>
          <w:szCs w:val="24"/>
        </w:rPr>
        <w:t xml:space="preserve"> (</w:t>
      </w:r>
      <w:r w:rsidRPr="00B9431E">
        <w:rPr>
          <w:rFonts w:ascii="Times New Roman" w:hAnsi="Times New Roman" w:cs="Times New Roman"/>
          <w:sz w:val="24"/>
          <w:szCs w:val="24"/>
        </w:rPr>
        <w:t>Samuelson, 1999</w:t>
      </w:r>
      <w:r w:rsidRPr="00B9431E">
        <w:rPr>
          <w:rFonts w:ascii="Times New Roman" w:hAnsi="Times New Roman" w:cs="Times New Roman"/>
          <w:bCs/>
          <w:sz w:val="24"/>
          <w:szCs w:val="24"/>
        </w:rPr>
        <w:t>)</w:t>
      </w:r>
      <w:r w:rsidRPr="00B9431E">
        <w:rPr>
          <w:rFonts w:ascii="Times New Roman" w:hAnsi="Times New Roman" w:cs="Times New Roman"/>
          <w:bCs/>
          <w:sz w:val="24"/>
          <w:szCs w:val="24"/>
        </w:rPr>
        <w:t>.</w:t>
      </w:r>
    </w:p>
    <w:p w14:paraId="0E7D648E" w14:textId="7EB06AE5" w:rsidR="005D3B17" w:rsidRPr="005633B6" w:rsidRDefault="00222797" w:rsidP="002158E4">
      <w:pPr>
        <w:spacing w:line="480" w:lineRule="auto"/>
        <w:jc w:val="center"/>
        <w:rPr>
          <w:rFonts w:ascii="Times New Roman" w:hAnsi="Times New Roman" w:cs="Times New Roman"/>
          <w:b/>
          <w:bCs/>
          <w:sz w:val="24"/>
          <w:szCs w:val="24"/>
        </w:rPr>
      </w:pPr>
      <w:r w:rsidRPr="005633B6">
        <w:rPr>
          <w:rFonts w:ascii="Times New Roman" w:hAnsi="Times New Roman" w:cs="Times New Roman"/>
          <w:b/>
          <w:bCs/>
          <w:sz w:val="24"/>
          <w:szCs w:val="24"/>
        </w:rPr>
        <w:t xml:space="preserve">How </w:t>
      </w:r>
      <w:r w:rsidRPr="005633B6">
        <w:rPr>
          <w:rFonts w:ascii="Times New Roman" w:hAnsi="Times New Roman" w:cs="Times New Roman"/>
          <w:b/>
          <w:bCs/>
          <w:sz w:val="24"/>
          <w:szCs w:val="24"/>
        </w:rPr>
        <w:t>Changes in Technology are Influencing Economic Frame</w:t>
      </w:r>
    </w:p>
    <w:p w14:paraId="682B19FD" w14:textId="77777777" w:rsidR="005D3B17" w:rsidRDefault="00222797" w:rsidP="002158E4">
      <w:pPr>
        <w:spacing w:line="480" w:lineRule="auto"/>
        <w:ind w:firstLine="720"/>
        <w:rPr>
          <w:rFonts w:ascii="Times New Roman" w:hAnsi="Times New Roman" w:cs="Times New Roman"/>
          <w:bCs/>
          <w:sz w:val="24"/>
          <w:szCs w:val="24"/>
        </w:rPr>
      </w:pPr>
      <w:r w:rsidRPr="00B9431E">
        <w:rPr>
          <w:rFonts w:ascii="Times New Roman" w:hAnsi="Times New Roman" w:cs="Times New Roman"/>
          <w:bCs/>
          <w:sz w:val="24"/>
          <w:szCs w:val="24"/>
        </w:rPr>
        <w:t xml:space="preserve">Changes in technology are greatly influencing economic frame. Apart from the positive impact technological advancement brings onto the economy, economic frames depend </w:t>
      </w:r>
      <w:r w:rsidRPr="00B9431E">
        <w:rPr>
          <w:rFonts w:ascii="Times New Roman" w:hAnsi="Times New Roman" w:cs="Times New Roman"/>
          <w:bCs/>
          <w:sz w:val="24"/>
          <w:szCs w:val="24"/>
        </w:rPr>
        <w:t>on technology for expansion. Every innovation causes an increase in the growth of the economy. This explains why issuing of new patents reflects in a company's stock price. For instance, the 1.8</w:t>
      </w:r>
      <w:r>
        <w:rPr>
          <w:rFonts w:ascii="Times New Roman" w:hAnsi="Times New Roman" w:cs="Times New Roman"/>
          <w:bCs/>
          <w:sz w:val="24"/>
          <w:szCs w:val="24"/>
        </w:rPr>
        <w:t xml:space="preserve"> million</w:t>
      </w:r>
      <w:r w:rsidRPr="00B9431E">
        <w:rPr>
          <w:rFonts w:ascii="Times New Roman" w:hAnsi="Times New Roman" w:cs="Times New Roman"/>
          <w:bCs/>
          <w:sz w:val="24"/>
          <w:szCs w:val="24"/>
        </w:rPr>
        <w:t xml:space="preserve"> patents given to public companies between </w:t>
      </w:r>
      <w:r>
        <w:rPr>
          <w:rFonts w:ascii="Times New Roman" w:hAnsi="Times New Roman" w:cs="Times New Roman"/>
          <w:bCs/>
          <w:sz w:val="24"/>
          <w:szCs w:val="24"/>
        </w:rPr>
        <w:t xml:space="preserve">the years </w:t>
      </w:r>
      <w:r w:rsidRPr="00B9431E">
        <w:rPr>
          <w:rFonts w:ascii="Times New Roman" w:hAnsi="Times New Roman" w:cs="Times New Roman"/>
          <w:bCs/>
          <w:sz w:val="24"/>
          <w:szCs w:val="24"/>
        </w:rPr>
        <w:t>1</w:t>
      </w:r>
      <w:r w:rsidRPr="00B9431E">
        <w:rPr>
          <w:rFonts w:ascii="Times New Roman" w:hAnsi="Times New Roman" w:cs="Times New Roman"/>
          <w:bCs/>
          <w:sz w:val="24"/>
          <w:szCs w:val="24"/>
        </w:rPr>
        <w:t>926 to 2011. Since patents are issued due to technological advancements in those companies</w:t>
      </w:r>
      <w:r w:rsidRPr="00B9431E">
        <w:rPr>
          <w:rFonts w:ascii="Times New Roman" w:hAnsi="Times New Roman" w:cs="Times New Roman"/>
          <w:bCs/>
          <w:sz w:val="24"/>
          <w:szCs w:val="24"/>
        </w:rPr>
        <w:t xml:space="preserve"> (</w:t>
      </w:r>
      <w:r w:rsidRPr="00B9431E">
        <w:rPr>
          <w:rFonts w:ascii="Times New Roman" w:hAnsi="Times New Roman" w:cs="Times New Roman"/>
          <w:sz w:val="24"/>
          <w:szCs w:val="24"/>
        </w:rPr>
        <w:t>Fukuda-Parr &amp; Lopes, 2013</w:t>
      </w:r>
      <w:r w:rsidRPr="00B9431E">
        <w:rPr>
          <w:rFonts w:ascii="Times New Roman" w:hAnsi="Times New Roman" w:cs="Times New Roman"/>
          <w:bCs/>
          <w:sz w:val="24"/>
          <w:szCs w:val="24"/>
        </w:rPr>
        <w:t>)</w:t>
      </w:r>
      <w:r w:rsidRPr="00B9431E">
        <w:rPr>
          <w:rFonts w:ascii="Times New Roman" w:hAnsi="Times New Roman" w:cs="Times New Roman"/>
          <w:bCs/>
          <w:sz w:val="24"/>
          <w:szCs w:val="24"/>
        </w:rPr>
        <w:t>, it stands true that any change in technology has an implication on the economy.</w:t>
      </w:r>
    </w:p>
    <w:p w14:paraId="2B0C721E" w14:textId="2D657C8F" w:rsidR="005D3B17" w:rsidRDefault="00222797" w:rsidP="002158E4">
      <w:pPr>
        <w:spacing w:line="480" w:lineRule="auto"/>
        <w:ind w:firstLine="720"/>
        <w:rPr>
          <w:rFonts w:ascii="Times New Roman" w:hAnsi="Times New Roman" w:cs="Times New Roman"/>
          <w:bCs/>
          <w:sz w:val="24"/>
          <w:szCs w:val="24"/>
        </w:rPr>
      </w:pPr>
      <w:r w:rsidRPr="00B9431E">
        <w:rPr>
          <w:rFonts w:ascii="Times New Roman" w:hAnsi="Times New Roman" w:cs="Times New Roman"/>
          <w:bCs/>
          <w:sz w:val="24"/>
          <w:szCs w:val="24"/>
        </w:rPr>
        <w:t>The more companies embrace innovation the fa</w:t>
      </w:r>
      <w:r w:rsidRPr="00B9431E">
        <w:rPr>
          <w:rFonts w:ascii="Times New Roman" w:hAnsi="Times New Roman" w:cs="Times New Roman"/>
          <w:bCs/>
          <w:sz w:val="24"/>
          <w:szCs w:val="24"/>
        </w:rPr>
        <w:t xml:space="preserve">ster they grow. For instance in USA, research indicates that an increase in technological innovative products has always been reflected into economic output to around 0.6 percent rise. </w:t>
      </w:r>
      <w:r w:rsidRPr="00B9431E">
        <w:rPr>
          <w:rFonts w:ascii="Times New Roman" w:hAnsi="Times New Roman" w:cs="Times New Roman"/>
          <w:bCs/>
          <w:sz w:val="24"/>
          <w:szCs w:val="24"/>
        </w:rPr>
        <w:t>Even though some say that technology phase out other products making th</w:t>
      </w:r>
      <w:r w:rsidRPr="00B9431E">
        <w:rPr>
          <w:rFonts w:ascii="Times New Roman" w:hAnsi="Times New Roman" w:cs="Times New Roman"/>
          <w:bCs/>
          <w:sz w:val="24"/>
          <w:szCs w:val="24"/>
        </w:rPr>
        <w:t xml:space="preserve">em irrelevant and also leading to unemployment, the extra jobs created and the products allowed into the market are always higher than the loss caused. </w:t>
      </w:r>
      <w:r w:rsidRPr="00B9431E">
        <w:rPr>
          <w:rFonts w:ascii="Times New Roman" w:hAnsi="Times New Roman" w:cs="Times New Roman"/>
          <w:bCs/>
          <w:sz w:val="24"/>
          <w:szCs w:val="24"/>
        </w:rPr>
        <w:t>Therefore</w:t>
      </w:r>
      <w:r w:rsidR="00903EF8">
        <w:rPr>
          <w:rFonts w:ascii="Times New Roman" w:hAnsi="Times New Roman" w:cs="Times New Roman"/>
          <w:bCs/>
          <w:sz w:val="24"/>
          <w:szCs w:val="24"/>
        </w:rPr>
        <w:t>,</w:t>
      </w:r>
      <w:r w:rsidRPr="00B9431E">
        <w:rPr>
          <w:rFonts w:ascii="Times New Roman" w:hAnsi="Times New Roman" w:cs="Times New Roman"/>
          <w:bCs/>
          <w:sz w:val="24"/>
          <w:szCs w:val="24"/>
        </w:rPr>
        <w:t xml:space="preserve"> economic frames depend on the changes in technology to a large extent.</w:t>
      </w:r>
      <w:r w:rsidRPr="00B9431E">
        <w:rPr>
          <w:rFonts w:ascii="Times New Roman" w:hAnsi="Times New Roman" w:cs="Times New Roman"/>
          <w:bCs/>
          <w:sz w:val="24"/>
          <w:szCs w:val="24"/>
        </w:rPr>
        <w:t xml:space="preserve"> </w:t>
      </w:r>
      <w:r w:rsidRPr="00B9431E">
        <w:rPr>
          <w:rFonts w:ascii="Times New Roman" w:hAnsi="Times New Roman" w:cs="Times New Roman"/>
          <w:bCs/>
          <w:sz w:val="24"/>
          <w:szCs w:val="24"/>
        </w:rPr>
        <w:t xml:space="preserve">This is done through job </w:t>
      </w:r>
      <w:r w:rsidRPr="00B9431E">
        <w:rPr>
          <w:rFonts w:ascii="Times New Roman" w:hAnsi="Times New Roman" w:cs="Times New Roman"/>
          <w:bCs/>
          <w:sz w:val="24"/>
          <w:szCs w:val="24"/>
        </w:rPr>
        <w:lastRenderedPageBreak/>
        <w:t>creation, the GDP growth, new services and industries and workforce transformation</w:t>
      </w:r>
      <w:r w:rsidRPr="00B9431E">
        <w:rPr>
          <w:rFonts w:ascii="Times New Roman" w:hAnsi="Times New Roman" w:cs="Times New Roman"/>
          <w:bCs/>
          <w:sz w:val="24"/>
          <w:szCs w:val="24"/>
        </w:rPr>
        <w:t xml:space="preserve"> (</w:t>
      </w:r>
      <w:r w:rsidRPr="00B9431E">
        <w:rPr>
          <w:rFonts w:ascii="Times New Roman" w:hAnsi="Times New Roman" w:cs="Times New Roman"/>
          <w:sz w:val="24"/>
          <w:szCs w:val="24"/>
        </w:rPr>
        <w:t>Fukuda-Parr &amp; Lopes, 2013</w:t>
      </w:r>
      <w:r w:rsidRPr="00B9431E">
        <w:rPr>
          <w:rFonts w:ascii="Times New Roman" w:hAnsi="Times New Roman" w:cs="Times New Roman"/>
          <w:bCs/>
          <w:sz w:val="24"/>
          <w:szCs w:val="24"/>
        </w:rPr>
        <w:t>)</w:t>
      </w:r>
      <w:r w:rsidRPr="00B9431E">
        <w:rPr>
          <w:rFonts w:ascii="Times New Roman" w:hAnsi="Times New Roman" w:cs="Times New Roman"/>
          <w:bCs/>
          <w:sz w:val="24"/>
          <w:szCs w:val="24"/>
        </w:rPr>
        <w:t>.</w:t>
      </w:r>
    </w:p>
    <w:p w14:paraId="6A3A7BFF" w14:textId="37C967EB" w:rsidR="005D3B17" w:rsidRPr="00C04F6F" w:rsidRDefault="00222797" w:rsidP="002158E4">
      <w:pPr>
        <w:spacing w:line="480" w:lineRule="auto"/>
        <w:jc w:val="center"/>
        <w:rPr>
          <w:rFonts w:ascii="Times New Roman" w:hAnsi="Times New Roman" w:cs="Times New Roman"/>
          <w:b/>
          <w:bCs/>
          <w:sz w:val="24"/>
          <w:szCs w:val="24"/>
        </w:rPr>
      </w:pPr>
      <w:r w:rsidRPr="00C04F6F">
        <w:rPr>
          <w:rFonts w:ascii="Times New Roman" w:hAnsi="Times New Roman" w:cs="Times New Roman"/>
          <w:b/>
          <w:bCs/>
          <w:sz w:val="24"/>
          <w:szCs w:val="24"/>
        </w:rPr>
        <w:t xml:space="preserve">Digital Economy </w:t>
      </w:r>
      <w:r w:rsidRPr="00C04F6F">
        <w:rPr>
          <w:rFonts w:ascii="Times New Roman" w:hAnsi="Times New Roman" w:cs="Times New Roman"/>
          <w:b/>
          <w:bCs/>
          <w:sz w:val="24"/>
          <w:szCs w:val="24"/>
        </w:rPr>
        <w:t>C</w:t>
      </w:r>
      <w:r w:rsidRPr="00C04F6F">
        <w:rPr>
          <w:rFonts w:ascii="Times New Roman" w:hAnsi="Times New Roman" w:cs="Times New Roman"/>
          <w:b/>
          <w:bCs/>
          <w:sz w:val="24"/>
          <w:szCs w:val="24"/>
        </w:rPr>
        <w:t>haracteristics</w:t>
      </w:r>
    </w:p>
    <w:p w14:paraId="0FE92E32" w14:textId="77777777" w:rsidR="005D3B17" w:rsidRDefault="00222797" w:rsidP="002158E4">
      <w:pPr>
        <w:spacing w:line="480" w:lineRule="auto"/>
        <w:ind w:firstLine="720"/>
        <w:rPr>
          <w:rFonts w:ascii="Times New Roman" w:hAnsi="Times New Roman" w:cs="Times New Roman"/>
          <w:bCs/>
          <w:sz w:val="24"/>
          <w:szCs w:val="24"/>
        </w:rPr>
      </w:pPr>
      <w:r w:rsidRPr="00B9431E">
        <w:rPr>
          <w:rFonts w:ascii="Times New Roman" w:hAnsi="Times New Roman" w:cs="Times New Roman"/>
          <w:bCs/>
          <w:sz w:val="24"/>
          <w:szCs w:val="24"/>
        </w:rPr>
        <w:t>A digital economy has to do with the virtual environment in which the business is ca</w:t>
      </w:r>
      <w:r w:rsidRPr="00B9431E">
        <w:rPr>
          <w:rFonts w:ascii="Times New Roman" w:hAnsi="Times New Roman" w:cs="Times New Roman"/>
          <w:bCs/>
          <w:sz w:val="24"/>
          <w:szCs w:val="24"/>
        </w:rPr>
        <w:t xml:space="preserve">rried out using the internet as a medium of exchange. It has progressively experienced some shifts as a result of the development of the internet as an exchange medium. There are characteristics which </w:t>
      </w:r>
      <w:r w:rsidRPr="00B9431E">
        <w:rPr>
          <w:rFonts w:ascii="Times New Roman" w:hAnsi="Times New Roman" w:cs="Times New Roman"/>
          <w:bCs/>
          <w:sz w:val="24"/>
          <w:szCs w:val="24"/>
        </w:rPr>
        <w:t>define a</w:t>
      </w:r>
      <w:r w:rsidRPr="00B9431E">
        <w:rPr>
          <w:rFonts w:ascii="Times New Roman" w:hAnsi="Times New Roman" w:cs="Times New Roman"/>
          <w:bCs/>
          <w:sz w:val="24"/>
          <w:szCs w:val="24"/>
        </w:rPr>
        <w:t xml:space="preserve"> digital economy as issued at the beginning of 90’s. However, some of them have lost the meaning due to the c</w:t>
      </w:r>
      <w:r w:rsidRPr="00B9431E">
        <w:rPr>
          <w:rFonts w:ascii="Times New Roman" w:hAnsi="Times New Roman" w:cs="Times New Roman"/>
          <w:bCs/>
          <w:sz w:val="24"/>
          <w:szCs w:val="24"/>
        </w:rPr>
        <w:t>ontinual changes in technology causing business re-engineering. The 12 characteristics are Knowledge, Digitation, Virtualization, Molecularization,</w:t>
      </w:r>
      <w:r w:rsidRPr="00B9431E">
        <w:rPr>
          <w:rFonts w:ascii="Times New Roman" w:hAnsi="Times New Roman" w:cs="Times New Roman"/>
          <w:bCs/>
          <w:sz w:val="24"/>
          <w:szCs w:val="24"/>
        </w:rPr>
        <w:t xml:space="preserve"> Internetworking, Disintermediation, Convergence, Innovation, Presumption, Immediacy, Globalization, and Discordance (</w:t>
      </w:r>
      <w:r w:rsidRPr="00B9431E">
        <w:rPr>
          <w:rFonts w:ascii="Times New Roman" w:hAnsi="Times New Roman" w:cs="Times New Roman"/>
          <w:sz w:val="24"/>
          <w:szCs w:val="24"/>
        </w:rPr>
        <w:t>Al-Khouri, 2012</w:t>
      </w:r>
      <w:r w:rsidRPr="00B9431E">
        <w:rPr>
          <w:rFonts w:ascii="Times New Roman" w:hAnsi="Times New Roman" w:cs="Times New Roman"/>
          <w:bCs/>
          <w:sz w:val="24"/>
          <w:szCs w:val="24"/>
        </w:rPr>
        <w:t>).</w:t>
      </w:r>
      <w:r w:rsidRPr="00B9431E">
        <w:rPr>
          <w:rFonts w:ascii="Times New Roman" w:hAnsi="Times New Roman" w:cs="Times New Roman"/>
          <w:bCs/>
          <w:sz w:val="24"/>
          <w:szCs w:val="24"/>
        </w:rPr>
        <w:t xml:space="preserve"> The question of whether they are still in is what we ought to ask ourselves. </w:t>
      </w:r>
    </w:p>
    <w:p w14:paraId="4A9DD729" w14:textId="77777777" w:rsidR="005D3B17" w:rsidRDefault="00222797" w:rsidP="002158E4">
      <w:pPr>
        <w:spacing w:line="480" w:lineRule="auto"/>
        <w:ind w:firstLine="720"/>
        <w:rPr>
          <w:rFonts w:ascii="Times New Roman" w:hAnsi="Times New Roman" w:cs="Times New Roman"/>
          <w:bCs/>
          <w:sz w:val="24"/>
          <w:szCs w:val="24"/>
        </w:rPr>
      </w:pPr>
      <w:r w:rsidRPr="00B9431E">
        <w:rPr>
          <w:rFonts w:ascii="Times New Roman" w:hAnsi="Times New Roman" w:cs="Times New Roman"/>
          <w:bCs/>
          <w:sz w:val="24"/>
          <w:szCs w:val="24"/>
        </w:rPr>
        <w:t xml:space="preserve">Knowledge is the most crucial </w:t>
      </w:r>
      <w:r w:rsidRPr="00B9431E">
        <w:rPr>
          <w:rFonts w:ascii="Times New Roman" w:hAnsi="Times New Roman" w:cs="Times New Roman"/>
          <w:bCs/>
          <w:sz w:val="24"/>
          <w:szCs w:val="24"/>
        </w:rPr>
        <w:t>factor in a digital economy. Since 90's, there has been a growth in a need to constantly improve skills and knowledge if any firm is to remain at per with the growth rate in the digital economy. Artificial intelligence has come in to help in the creation o</w:t>
      </w:r>
      <w:r w:rsidRPr="00B9431E">
        <w:rPr>
          <w:rFonts w:ascii="Times New Roman" w:hAnsi="Times New Roman" w:cs="Times New Roman"/>
          <w:bCs/>
          <w:sz w:val="24"/>
          <w:szCs w:val="24"/>
        </w:rPr>
        <w:t>f other products and services in comparison to the initial definition which I which knowledge was highly based on the skills acquired by individuals</w:t>
      </w:r>
      <w:r w:rsidRPr="00B9431E">
        <w:rPr>
          <w:rFonts w:ascii="Times New Roman" w:hAnsi="Times New Roman" w:cs="Times New Roman"/>
          <w:bCs/>
          <w:sz w:val="24"/>
          <w:szCs w:val="24"/>
        </w:rPr>
        <w:t xml:space="preserve"> (</w:t>
      </w:r>
      <w:r w:rsidRPr="00B9431E">
        <w:rPr>
          <w:rFonts w:ascii="Times New Roman" w:hAnsi="Times New Roman" w:cs="Times New Roman"/>
          <w:sz w:val="24"/>
          <w:szCs w:val="24"/>
        </w:rPr>
        <w:t>Al-Khouri, 2012</w:t>
      </w:r>
      <w:r w:rsidRPr="00B9431E">
        <w:rPr>
          <w:rFonts w:ascii="Times New Roman" w:hAnsi="Times New Roman" w:cs="Times New Roman"/>
          <w:bCs/>
          <w:sz w:val="24"/>
          <w:szCs w:val="24"/>
        </w:rPr>
        <w:t>)</w:t>
      </w:r>
      <w:r w:rsidRPr="00B9431E">
        <w:rPr>
          <w:rFonts w:ascii="Times New Roman" w:hAnsi="Times New Roman" w:cs="Times New Roman"/>
          <w:bCs/>
          <w:sz w:val="24"/>
          <w:szCs w:val="24"/>
        </w:rPr>
        <w:t xml:space="preserve">. Digitization which is key in </w:t>
      </w:r>
      <w:r w:rsidRPr="00B9431E">
        <w:rPr>
          <w:rFonts w:ascii="Times New Roman" w:hAnsi="Times New Roman" w:cs="Times New Roman"/>
          <w:bCs/>
          <w:sz w:val="24"/>
          <w:szCs w:val="24"/>
        </w:rPr>
        <w:t>transforming</w:t>
      </w:r>
      <w:r w:rsidRPr="00B9431E">
        <w:rPr>
          <w:rFonts w:ascii="Times New Roman" w:hAnsi="Times New Roman" w:cs="Times New Roman"/>
          <w:bCs/>
          <w:sz w:val="24"/>
          <w:szCs w:val="24"/>
        </w:rPr>
        <w:t xml:space="preserve"> information into 0 or 1 has stepped in leading to the emergence of digitized information. This is still in since even today we still use services such as emails and text messaging which </w:t>
      </w:r>
      <w:r w:rsidRPr="00B9431E">
        <w:rPr>
          <w:rFonts w:ascii="Times New Roman" w:hAnsi="Times New Roman" w:cs="Times New Roman"/>
          <w:bCs/>
          <w:sz w:val="24"/>
          <w:szCs w:val="24"/>
        </w:rPr>
        <w:t>heavily</w:t>
      </w:r>
      <w:r w:rsidRPr="00B9431E">
        <w:rPr>
          <w:rFonts w:ascii="Times New Roman" w:hAnsi="Times New Roman" w:cs="Times New Roman"/>
          <w:bCs/>
          <w:sz w:val="24"/>
          <w:szCs w:val="24"/>
        </w:rPr>
        <w:t xml:space="preserve"> relies on digitization.</w:t>
      </w:r>
    </w:p>
    <w:p w14:paraId="5953C32C" w14:textId="77777777" w:rsidR="005D3B17" w:rsidRDefault="00222797" w:rsidP="002158E4">
      <w:pPr>
        <w:spacing w:line="480" w:lineRule="auto"/>
        <w:ind w:firstLine="720"/>
        <w:rPr>
          <w:rFonts w:ascii="Times New Roman" w:hAnsi="Times New Roman" w:cs="Times New Roman"/>
          <w:bCs/>
          <w:sz w:val="24"/>
          <w:szCs w:val="24"/>
        </w:rPr>
      </w:pPr>
      <w:r w:rsidRPr="00B9431E">
        <w:rPr>
          <w:rFonts w:ascii="Times New Roman" w:hAnsi="Times New Roman" w:cs="Times New Roman"/>
          <w:bCs/>
          <w:sz w:val="24"/>
          <w:szCs w:val="24"/>
        </w:rPr>
        <w:t>Virtualization which involve</w:t>
      </w:r>
      <w:r w:rsidRPr="00B9431E">
        <w:rPr>
          <w:rFonts w:ascii="Times New Roman" w:hAnsi="Times New Roman" w:cs="Times New Roman"/>
          <w:bCs/>
          <w:sz w:val="24"/>
          <w:szCs w:val="24"/>
        </w:rPr>
        <w:t xml:space="preserve">s the use of internet world as a business premise is still in use even today. In fact, it has seen a lot of transformation and thus bringing different companies </w:t>
      </w:r>
      <w:r w:rsidRPr="00B9431E">
        <w:rPr>
          <w:rFonts w:ascii="Times New Roman" w:hAnsi="Times New Roman" w:cs="Times New Roman"/>
          <w:bCs/>
          <w:sz w:val="24"/>
          <w:szCs w:val="24"/>
        </w:rPr>
        <w:lastRenderedPageBreak/>
        <w:t>on board different which use the same platforms to interact. Molecularization is still key toda</w:t>
      </w:r>
      <w:r w:rsidRPr="00B9431E">
        <w:rPr>
          <w:rFonts w:ascii="Times New Roman" w:hAnsi="Times New Roman" w:cs="Times New Roman"/>
          <w:bCs/>
          <w:sz w:val="24"/>
          <w:szCs w:val="24"/>
        </w:rPr>
        <w:t>y since every business in the digital arena has to adapt to the frequent changes occurring in terms of management structure. This feature is still in due to the need for constant variations in the business to adapt to the market demands</w:t>
      </w:r>
      <w:r w:rsidRPr="00B9431E">
        <w:rPr>
          <w:rFonts w:ascii="Times New Roman" w:hAnsi="Times New Roman" w:cs="Times New Roman"/>
          <w:bCs/>
          <w:sz w:val="24"/>
          <w:szCs w:val="24"/>
        </w:rPr>
        <w:t xml:space="preserve"> (</w:t>
      </w:r>
      <w:r w:rsidRPr="00B9431E">
        <w:rPr>
          <w:rFonts w:ascii="Times New Roman" w:hAnsi="Times New Roman" w:cs="Times New Roman"/>
          <w:sz w:val="24"/>
          <w:szCs w:val="24"/>
        </w:rPr>
        <w:t>Malecki, &amp; M</w:t>
      </w:r>
      <w:r w:rsidRPr="00B9431E">
        <w:rPr>
          <w:rFonts w:ascii="Times New Roman" w:hAnsi="Times New Roman" w:cs="Times New Roman"/>
          <w:sz w:val="24"/>
          <w:szCs w:val="24"/>
        </w:rPr>
        <w:t>oriset, 2007</w:t>
      </w:r>
      <w:r w:rsidRPr="00B9431E">
        <w:rPr>
          <w:rFonts w:ascii="Times New Roman" w:hAnsi="Times New Roman" w:cs="Times New Roman"/>
          <w:bCs/>
          <w:sz w:val="24"/>
          <w:szCs w:val="24"/>
        </w:rPr>
        <w:t>)</w:t>
      </w:r>
      <w:r w:rsidRPr="00B9431E">
        <w:rPr>
          <w:rFonts w:ascii="Times New Roman" w:hAnsi="Times New Roman" w:cs="Times New Roman"/>
          <w:bCs/>
          <w:sz w:val="24"/>
          <w:szCs w:val="24"/>
        </w:rPr>
        <w:t>. Although internetworking is still around today, some companies have opted t</w:t>
      </w:r>
      <w:bookmarkStart w:id="0" w:name="_GoBack"/>
      <w:bookmarkEnd w:id="0"/>
      <w:r w:rsidRPr="00B9431E">
        <w:rPr>
          <w:rFonts w:ascii="Times New Roman" w:hAnsi="Times New Roman" w:cs="Times New Roman"/>
          <w:bCs/>
          <w:sz w:val="24"/>
          <w:szCs w:val="24"/>
        </w:rPr>
        <w:t>o isolate themselves and provide all the services by themselves. Even though this is sometimes hard, some companies have managed it thus making the digital characteri</w:t>
      </w:r>
      <w:r w:rsidRPr="00B9431E">
        <w:rPr>
          <w:rFonts w:ascii="Times New Roman" w:hAnsi="Times New Roman" w:cs="Times New Roman"/>
          <w:bCs/>
          <w:sz w:val="24"/>
          <w:szCs w:val="24"/>
        </w:rPr>
        <w:t xml:space="preserve">stic to face a phase-out. </w:t>
      </w:r>
      <w:r w:rsidRPr="00B9431E">
        <w:rPr>
          <w:rFonts w:ascii="Times New Roman" w:hAnsi="Times New Roman" w:cs="Times New Roman"/>
          <w:bCs/>
          <w:sz w:val="24"/>
          <w:szCs w:val="24"/>
        </w:rPr>
        <w:t>Globalization is still key. Digital market survivors have to ensure almost zero geographical walls to have access to a wide market. This is still important.</w:t>
      </w:r>
    </w:p>
    <w:p w14:paraId="336162F7" w14:textId="77777777" w:rsidR="005D3B17" w:rsidRDefault="00222797" w:rsidP="002158E4">
      <w:pPr>
        <w:spacing w:line="480" w:lineRule="auto"/>
        <w:ind w:firstLine="720"/>
        <w:rPr>
          <w:rFonts w:ascii="Times New Roman" w:hAnsi="Times New Roman" w:cs="Times New Roman"/>
          <w:bCs/>
          <w:sz w:val="24"/>
          <w:szCs w:val="24"/>
        </w:rPr>
      </w:pPr>
      <w:r w:rsidRPr="00B9431E">
        <w:rPr>
          <w:rFonts w:ascii="Times New Roman" w:hAnsi="Times New Roman" w:cs="Times New Roman"/>
          <w:bCs/>
          <w:sz w:val="24"/>
          <w:szCs w:val="24"/>
        </w:rPr>
        <w:t>Disintermediation which is lack of mediators in the digital arena is also being phased out. Today, there are companies which act as mediators through advertising and thus they may not necessarily be selling those products. Convergence is still viable today</w:t>
      </w:r>
      <w:r w:rsidRPr="00B9431E">
        <w:rPr>
          <w:rFonts w:ascii="Times New Roman" w:hAnsi="Times New Roman" w:cs="Times New Roman"/>
          <w:bCs/>
          <w:sz w:val="24"/>
          <w:szCs w:val="24"/>
        </w:rPr>
        <w:t xml:space="preserve">. Any company that needs to be successful has to </w:t>
      </w:r>
      <w:r w:rsidRPr="00B9431E">
        <w:rPr>
          <w:rFonts w:ascii="Times New Roman" w:hAnsi="Times New Roman" w:cs="Times New Roman"/>
          <w:bCs/>
          <w:sz w:val="24"/>
          <w:szCs w:val="24"/>
        </w:rPr>
        <w:t>properly link computing, content and communication</w:t>
      </w:r>
      <w:r w:rsidRPr="00B9431E">
        <w:rPr>
          <w:rFonts w:ascii="Times New Roman" w:hAnsi="Times New Roman" w:cs="Times New Roman"/>
          <w:bCs/>
          <w:sz w:val="24"/>
          <w:szCs w:val="24"/>
        </w:rPr>
        <w:t xml:space="preserve"> (</w:t>
      </w:r>
      <w:r w:rsidRPr="00B9431E">
        <w:rPr>
          <w:rFonts w:ascii="Times New Roman" w:hAnsi="Times New Roman" w:cs="Times New Roman"/>
          <w:sz w:val="24"/>
          <w:szCs w:val="24"/>
        </w:rPr>
        <w:t>Malecki, &amp; Moriset, 2007</w:t>
      </w:r>
      <w:r w:rsidRPr="00B9431E">
        <w:rPr>
          <w:rFonts w:ascii="Times New Roman" w:hAnsi="Times New Roman" w:cs="Times New Roman"/>
          <w:bCs/>
          <w:sz w:val="24"/>
          <w:szCs w:val="24"/>
        </w:rPr>
        <w:t>)</w:t>
      </w:r>
      <w:r w:rsidRPr="00B9431E">
        <w:rPr>
          <w:rFonts w:ascii="Times New Roman" w:hAnsi="Times New Roman" w:cs="Times New Roman"/>
          <w:bCs/>
          <w:sz w:val="24"/>
          <w:szCs w:val="24"/>
        </w:rPr>
        <w:t xml:space="preserve">. This is still the way information is transferred from one point to another and it has not changed much. </w:t>
      </w:r>
      <w:r w:rsidRPr="00B9431E">
        <w:rPr>
          <w:rFonts w:ascii="Times New Roman" w:hAnsi="Times New Roman" w:cs="Times New Roman"/>
          <w:bCs/>
          <w:sz w:val="24"/>
          <w:szCs w:val="24"/>
        </w:rPr>
        <w:t>In a digital economy,</w:t>
      </w:r>
      <w:r w:rsidRPr="00B9431E">
        <w:rPr>
          <w:rFonts w:ascii="Times New Roman" w:hAnsi="Times New Roman" w:cs="Times New Roman"/>
          <w:bCs/>
          <w:sz w:val="24"/>
          <w:szCs w:val="24"/>
        </w:rPr>
        <w:t xml:space="preserve"> rapid innovation remains key since 90's. This has not changed much since consumers have a wide variety to choose thus any company has to continue to innovate products and redesign them to survive. Immediacy remains relevant even today. Customers still nee</w:t>
      </w:r>
      <w:r w:rsidRPr="00B9431E">
        <w:rPr>
          <w:rFonts w:ascii="Times New Roman" w:hAnsi="Times New Roman" w:cs="Times New Roman"/>
          <w:bCs/>
          <w:sz w:val="24"/>
          <w:szCs w:val="24"/>
        </w:rPr>
        <w:t>d products faster and with a better delivery method which avoids unnecessary delays</w:t>
      </w:r>
      <w:r w:rsidRPr="00B9431E">
        <w:rPr>
          <w:rFonts w:ascii="Times New Roman" w:hAnsi="Times New Roman" w:cs="Times New Roman"/>
          <w:bCs/>
          <w:sz w:val="24"/>
          <w:szCs w:val="24"/>
        </w:rPr>
        <w:t xml:space="preserve"> (</w:t>
      </w:r>
      <w:r w:rsidRPr="00B9431E">
        <w:rPr>
          <w:rFonts w:ascii="Times New Roman" w:hAnsi="Times New Roman" w:cs="Times New Roman"/>
          <w:sz w:val="24"/>
          <w:szCs w:val="24"/>
        </w:rPr>
        <w:t>Malecki, &amp; Moriset, 2007</w:t>
      </w:r>
      <w:r w:rsidRPr="00B9431E">
        <w:rPr>
          <w:rFonts w:ascii="Times New Roman" w:hAnsi="Times New Roman" w:cs="Times New Roman"/>
          <w:bCs/>
          <w:sz w:val="24"/>
          <w:szCs w:val="24"/>
        </w:rPr>
        <w:t>)</w:t>
      </w:r>
      <w:r w:rsidRPr="00B9431E">
        <w:rPr>
          <w:rFonts w:ascii="Times New Roman" w:hAnsi="Times New Roman" w:cs="Times New Roman"/>
          <w:bCs/>
          <w:sz w:val="24"/>
          <w:szCs w:val="24"/>
        </w:rPr>
        <w:t xml:space="preserve">. </w:t>
      </w:r>
      <w:r w:rsidRPr="00B9431E">
        <w:rPr>
          <w:rFonts w:ascii="Times New Roman" w:hAnsi="Times New Roman" w:cs="Times New Roman"/>
          <w:bCs/>
          <w:sz w:val="24"/>
          <w:szCs w:val="24"/>
        </w:rPr>
        <w:t>Therefore, even though these characteristics were formulated in 90's, most of them remain relevant even today for the success of a digital</w:t>
      </w:r>
      <w:r w:rsidRPr="00B9431E">
        <w:rPr>
          <w:rFonts w:ascii="Times New Roman" w:hAnsi="Times New Roman" w:cs="Times New Roman"/>
          <w:bCs/>
          <w:sz w:val="24"/>
          <w:szCs w:val="24"/>
        </w:rPr>
        <w:t xml:space="preserve"> economy.</w:t>
      </w:r>
    </w:p>
    <w:p w14:paraId="5E3EEBA7" w14:textId="77777777" w:rsidR="005D3B17" w:rsidRPr="00C04F6F" w:rsidRDefault="00222797" w:rsidP="002158E4">
      <w:pPr>
        <w:spacing w:line="480" w:lineRule="auto"/>
        <w:jc w:val="center"/>
        <w:rPr>
          <w:rFonts w:ascii="Times New Roman" w:hAnsi="Times New Roman" w:cs="Times New Roman"/>
          <w:b/>
          <w:bCs/>
          <w:sz w:val="24"/>
          <w:szCs w:val="24"/>
        </w:rPr>
      </w:pPr>
      <w:r w:rsidRPr="00C04F6F">
        <w:rPr>
          <w:rFonts w:ascii="Times New Roman" w:hAnsi="Times New Roman" w:cs="Times New Roman"/>
          <w:b/>
          <w:bCs/>
          <w:sz w:val="24"/>
          <w:szCs w:val="24"/>
        </w:rPr>
        <w:t>Products of Digital Economy</w:t>
      </w:r>
    </w:p>
    <w:p w14:paraId="587406AC" w14:textId="77777777" w:rsidR="005D3B17" w:rsidRDefault="00222797" w:rsidP="002158E4">
      <w:pPr>
        <w:spacing w:line="480" w:lineRule="auto"/>
        <w:ind w:firstLine="720"/>
        <w:rPr>
          <w:rFonts w:ascii="Times New Roman" w:hAnsi="Times New Roman" w:cs="Times New Roman"/>
          <w:bCs/>
          <w:sz w:val="24"/>
          <w:szCs w:val="24"/>
        </w:rPr>
      </w:pPr>
      <w:r w:rsidRPr="00B9431E">
        <w:rPr>
          <w:rFonts w:ascii="Times New Roman" w:hAnsi="Times New Roman" w:cs="Times New Roman"/>
          <w:bCs/>
          <w:sz w:val="24"/>
          <w:szCs w:val="24"/>
        </w:rPr>
        <w:lastRenderedPageBreak/>
        <w:t>There are various examples of digital economy products. Examples are various software, eBooks and eLearning service with training courses. The three mentioned do not need any contact between the provider and the cli</w:t>
      </w:r>
      <w:r w:rsidRPr="00B9431E">
        <w:rPr>
          <w:rFonts w:ascii="Times New Roman" w:hAnsi="Times New Roman" w:cs="Times New Roman"/>
          <w:bCs/>
          <w:sz w:val="24"/>
          <w:szCs w:val="24"/>
        </w:rPr>
        <w:t>ent. The products can be received remotely by the customer who pays for the same through digital platforms still</w:t>
      </w:r>
      <w:r w:rsidRPr="00B9431E">
        <w:rPr>
          <w:rFonts w:ascii="Times New Roman" w:hAnsi="Times New Roman" w:cs="Times New Roman"/>
          <w:bCs/>
          <w:sz w:val="24"/>
          <w:szCs w:val="24"/>
        </w:rPr>
        <w:t xml:space="preserve"> (</w:t>
      </w:r>
      <w:r w:rsidRPr="00B9431E">
        <w:rPr>
          <w:rFonts w:ascii="Times New Roman" w:hAnsi="Times New Roman" w:cs="Times New Roman"/>
          <w:sz w:val="24"/>
          <w:szCs w:val="24"/>
        </w:rPr>
        <w:t>Bharadwaj et al., 2013</w:t>
      </w:r>
      <w:r w:rsidRPr="00B9431E">
        <w:rPr>
          <w:rFonts w:ascii="Times New Roman" w:hAnsi="Times New Roman" w:cs="Times New Roman"/>
          <w:bCs/>
          <w:sz w:val="24"/>
          <w:szCs w:val="24"/>
        </w:rPr>
        <w:t>)</w:t>
      </w:r>
      <w:r w:rsidRPr="00B9431E">
        <w:rPr>
          <w:rFonts w:ascii="Times New Roman" w:hAnsi="Times New Roman" w:cs="Times New Roman"/>
          <w:bCs/>
          <w:sz w:val="24"/>
          <w:szCs w:val="24"/>
        </w:rPr>
        <w:t>. For instance, software such as antivirus can be bought and installed without having to move into the market.</w:t>
      </w:r>
    </w:p>
    <w:p w14:paraId="46EDFE99" w14:textId="77777777" w:rsidR="005D3B17" w:rsidRPr="00C04F6F" w:rsidRDefault="00222797" w:rsidP="002158E4">
      <w:pPr>
        <w:spacing w:line="480" w:lineRule="auto"/>
        <w:jc w:val="center"/>
        <w:rPr>
          <w:rFonts w:ascii="Times New Roman" w:hAnsi="Times New Roman" w:cs="Times New Roman"/>
          <w:b/>
          <w:bCs/>
          <w:sz w:val="24"/>
          <w:szCs w:val="24"/>
        </w:rPr>
      </w:pPr>
      <w:r w:rsidRPr="00C04F6F">
        <w:rPr>
          <w:rFonts w:ascii="Times New Roman" w:hAnsi="Times New Roman" w:cs="Times New Roman"/>
          <w:b/>
          <w:bCs/>
          <w:sz w:val="24"/>
          <w:szCs w:val="24"/>
        </w:rPr>
        <w:t>Concl</w:t>
      </w:r>
      <w:r w:rsidRPr="00C04F6F">
        <w:rPr>
          <w:rFonts w:ascii="Times New Roman" w:hAnsi="Times New Roman" w:cs="Times New Roman"/>
          <w:b/>
          <w:bCs/>
          <w:sz w:val="24"/>
          <w:szCs w:val="24"/>
        </w:rPr>
        <w:t>usion</w:t>
      </w:r>
    </w:p>
    <w:p w14:paraId="72E5EAA0" w14:textId="77777777" w:rsidR="005D3B17" w:rsidRDefault="00222797" w:rsidP="002158E4">
      <w:pPr>
        <w:spacing w:line="480" w:lineRule="auto"/>
        <w:ind w:firstLine="720"/>
        <w:rPr>
          <w:rFonts w:ascii="Times New Roman" w:hAnsi="Times New Roman" w:cs="Times New Roman"/>
          <w:bCs/>
          <w:sz w:val="24"/>
          <w:szCs w:val="24"/>
        </w:rPr>
      </w:pPr>
      <w:r w:rsidRPr="00B9431E">
        <w:rPr>
          <w:rFonts w:ascii="Times New Roman" w:hAnsi="Times New Roman" w:cs="Times New Roman"/>
          <w:bCs/>
          <w:sz w:val="24"/>
          <w:szCs w:val="24"/>
        </w:rPr>
        <w:t xml:space="preserve">In conclusion, it is plain truth that changes in the technology influences economic frame </w:t>
      </w:r>
      <w:r w:rsidRPr="00B9431E">
        <w:rPr>
          <w:rFonts w:ascii="Times New Roman" w:hAnsi="Times New Roman" w:cs="Times New Roman"/>
          <w:bCs/>
          <w:sz w:val="24"/>
          <w:szCs w:val="24"/>
        </w:rPr>
        <w:t>in a</w:t>
      </w:r>
      <w:r w:rsidRPr="00B9431E">
        <w:rPr>
          <w:rFonts w:ascii="Times New Roman" w:hAnsi="Times New Roman" w:cs="Times New Roman"/>
          <w:bCs/>
          <w:sz w:val="24"/>
          <w:szCs w:val="24"/>
        </w:rPr>
        <w:t xml:space="preserve"> significant way. In fact, economy basically relies on technology to expand. The 12 characteristics of a digital economy, though issued in 90's, remain relevant even today since digital economy continues to change. However, it must be acknowledged that som</w:t>
      </w:r>
      <w:r w:rsidRPr="00B9431E">
        <w:rPr>
          <w:rFonts w:ascii="Times New Roman" w:hAnsi="Times New Roman" w:cs="Times New Roman"/>
          <w:bCs/>
          <w:sz w:val="24"/>
          <w:szCs w:val="24"/>
        </w:rPr>
        <w:t xml:space="preserve">e changes in those characteristics are notable. </w:t>
      </w:r>
    </w:p>
    <w:p w14:paraId="49A6AEE1" w14:textId="77777777" w:rsidR="000E3619" w:rsidRDefault="00222797" w:rsidP="002158E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E7751AB" w14:textId="214AB24B" w:rsidR="005D3B17" w:rsidRDefault="00222797" w:rsidP="002158E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Reference</w:t>
      </w:r>
    </w:p>
    <w:p w14:paraId="18493B10" w14:textId="77777777" w:rsidR="00277E9A" w:rsidRDefault="00222797" w:rsidP="002158E4">
      <w:pPr>
        <w:spacing w:line="480" w:lineRule="auto"/>
        <w:ind w:left="720" w:hanging="720"/>
      </w:pPr>
      <w:r w:rsidRPr="003F22B4">
        <w:rPr>
          <w:rFonts w:ascii="Times New Roman" w:hAnsi="Times New Roman" w:cs="Times New Roman"/>
          <w:sz w:val="24"/>
          <w:szCs w:val="24"/>
        </w:rPr>
        <w:t>Al-Khouri, A. M. (2012). Emerging markets and digital economy: Building trust in the virtual</w:t>
      </w:r>
      <w:r>
        <w:rPr>
          <w:rFonts w:ascii="Times New Roman" w:hAnsi="Times New Roman" w:cs="Times New Roman"/>
          <w:sz w:val="24"/>
          <w:szCs w:val="24"/>
        </w:rPr>
        <w:t xml:space="preserve"> </w:t>
      </w:r>
      <w:r w:rsidRPr="003F22B4">
        <w:rPr>
          <w:rFonts w:ascii="Times New Roman" w:hAnsi="Times New Roman" w:cs="Times New Roman"/>
          <w:sz w:val="24"/>
          <w:szCs w:val="24"/>
        </w:rPr>
        <w:t xml:space="preserve">world. </w:t>
      </w:r>
      <w:r w:rsidRPr="003F22B4">
        <w:rPr>
          <w:rFonts w:ascii="Times New Roman" w:hAnsi="Times New Roman" w:cs="Times New Roman"/>
          <w:i/>
          <w:iCs/>
          <w:sz w:val="24"/>
          <w:szCs w:val="24"/>
        </w:rPr>
        <w:t xml:space="preserve">International Journal of Innovation in the Digital Economy </w:t>
      </w:r>
      <w:r w:rsidRPr="003F22B4">
        <w:rPr>
          <w:rFonts w:ascii="Times New Roman" w:hAnsi="Times New Roman" w:cs="Times New Roman"/>
          <w:i/>
          <w:iCs/>
          <w:sz w:val="24"/>
          <w:szCs w:val="24"/>
        </w:rPr>
        <w:t>(IJIDE)</w:t>
      </w:r>
      <w:r w:rsidRPr="003F22B4">
        <w:rPr>
          <w:rFonts w:ascii="Times New Roman" w:hAnsi="Times New Roman" w:cs="Times New Roman"/>
          <w:sz w:val="24"/>
          <w:szCs w:val="24"/>
        </w:rPr>
        <w:t xml:space="preserve">, </w:t>
      </w:r>
      <w:r w:rsidRPr="003F22B4">
        <w:rPr>
          <w:rFonts w:ascii="Times New Roman" w:hAnsi="Times New Roman" w:cs="Times New Roman"/>
          <w:i/>
          <w:iCs/>
          <w:sz w:val="24"/>
          <w:szCs w:val="24"/>
        </w:rPr>
        <w:t>3</w:t>
      </w:r>
      <w:r w:rsidRPr="003F22B4">
        <w:rPr>
          <w:rFonts w:ascii="Times New Roman" w:hAnsi="Times New Roman" w:cs="Times New Roman"/>
          <w:sz w:val="24"/>
          <w:szCs w:val="24"/>
        </w:rPr>
        <w:t>(2), 57-69.</w:t>
      </w:r>
    </w:p>
    <w:p w14:paraId="4C6B8BF6" w14:textId="77777777" w:rsidR="00277E9A" w:rsidRDefault="00222797" w:rsidP="002158E4">
      <w:pPr>
        <w:spacing w:line="480" w:lineRule="auto"/>
        <w:ind w:left="720" w:hanging="720"/>
        <w:rPr>
          <w:rFonts w:ascii="Times New Roman" w:hAnsi="Times New Roman" w:cs="Times New Roman"/>
          <w:bCs/>
          <w:sz w:val="24"/>
          <w:szCs w:val="24"/>
        </w:rPr>
      </w:pPr>
      <w:r w:rsidRPr="003F22B4">
        <w:rPr>
          <w:rFonts w:ascii="Times New Roman" w:hAnsi="Times New Roman" w:cs="Times New Roman"/>
          <w:sz w:val="24"/>
          <w:szCs w:val="24"/>
        </w:rPr>
        <w:t>Bharadwaj, A., El Sawy, O., Pavlou, P., &amp; Venkatraman, N. (2013). Digital business strategy:</w:t>
      </w:r>
      <w:r>
        <w:rPr>
          <w:rFonts w:ascii="Times New Roman" w:hAnsi="Times New Roman" w:cs="Times New Roman"/>
          <w:sz w:val="24"/>
          <w:szCs w:val="24"/>
        </w:rPr>
        <w:t xml:space="preserve"> </w:t>
      </w:r>
      <w:r w:rsidRPr="003F22B4">
        <w:rPr>
          <w:rFonts w:ascii="Times New Roman" w:hAnsi="Times New Roman" w:cs="Times New Roman"/>
          <w:sz w:val="24"/>
          <w:szCs w:val="24"/>
        </w:rPr>
        <w:t>toward the next generation of insights.</w:t>
      </w:r>
    </w:p>
    <w:p w14:paraId="54E52A37" w14:textId="77777777" w:rsidR="00277E9A" w:rsidRDefault="00222797" w:rsidP="002158E4">
      <w:pPr>
        <w:spacing w:line="480" w:lineRule="auto"/>
        <w:ind w:left="720" w:hanging="720"/>
        <w:rPr>
          <w:rFonts w:ascii="Times New Roman" w:hAnsi="Times New Roman" w:cs="Times New Roman"/>
          <w:bCs/>
          <w:sz w:val="24"/>
          <w:szCs w:val="24"/>
        </w:rPr>
      </w:pPr>
      <w:r w:rsidRPr="003F22B4">
        <w:rPr>
          <w:rFonts w:ascii="Times New Roman" w:hAnsi="Times New Roman" w:cs="Times New Roman"/>
          <w:sz w:val="24"/>
          <w:szCs w:val="24"/>
        </w:rPr>
        <w:t xml:space="preserve">Fukuda-Parr, S., &amp; Lopes, C. (Eds.). (2013). </w:t>
      </w:r>
      <w:r w:rsidRPr="005D3B17">
        <w:rPr>
          <w:rFonts w:ascii="Times New Roman" w:hAnsi="Times New Roman" w:cs="Times New Roman"/>
          <w:iCs/>
          <w:sz w:val="24"/>
          <w:szCs w:val="24"/>
        </w:rPr>
        <w:t xml:space="preserve">Capacity for development: new solutions to old </w:t>
      </w:r>
      <w:r w:rsidRPr="005D3B17">
        <w:rPr>
          <w:rFonts w:ascii="Times New Roman" w:hAnsi="Times New Roman" w:cs="Times New Roman"/>
          <w:iCs/>
          <w:sz w:val="24"/>
          <w:szCs w:val="24"/>
        </w:rPr>
        <w:t>problems</w:t>
      </w:r>
      <w:r w:rsidRPr="005D3B17">
        <w:rPr>
          <w:rFonts w:ascii="Times New Roman" w:hAnsi="Times New Roman" w:cs="Times New Roman"/>
          <w:sz w:val="24"/>
          <w:szCs w:val="24"/>
        </w:rPr>
        <w:t>.</w:t>
      </w:r>
      <w:r w:rsidRPr="003F22B4">
        <w:rPr>
          <w:rFonts w:ascii="Times New Roman" w:hAnsi="Times New Roman" w:cs="Times New Roman"/>
          <w:sz w:val="24"/>
          <w:szCs w:val="24"/>
        </w:rPr>
        <w:t xml:space="preserve"> Routledge.</w:t>
      </w:r>
    </w:p>
    <w:p w14:paraId="7691759D" w14:textId="77777777" w:rsidR="00277E9A" w:rsidRDefault="00222797" w:rsidP="002158E4">
      <w:pPr>
        <w:spacing w:line="480" w:lineRule="auto"/>
        <w:ind w:left="720" w:hanging="720"/>
        <w:rPr>
          <w:rFonts w:ascii="Times New Roman" w:hAnsi="Times New Roman" w:cs="Times New Roman"/>
          <w:bCs/>
          <w:sz w:val="24"/>
          <w:szCs w:val="24"/>
        </w:rPr>
      </w:pPr>
      <w:r w:rsidRPr="003F22B4">
        <w:rPr>
          <w:rFonts w:ascii="Times New Roman" w:hAnsi="Times New Roman" w:cs="Times New Roman"/>
          <w:sz w:val="24"/>
          <w:szCs w:val="24"/>
        </w:rPr>
        <w:t xml:space="preserve">Malecki, E. J., &amp; Moriset, B. (2007). </w:t>
      </w:r>
      <w:r w:rsidRPr="005D3B17">
        <w:rPr>
          <w:rFonts w:ascii="Times New Roman" w:hAnsi="Times New Roman" w:cs="Times New Roman"/>
          <w:iCs/>
          <w:sz w:val="24"/>
          <w:szCs w:val="24"/>
        </w:rPr>
        <w:t>The digital economy: Business organization, production processes and regional developments</w:t>
      </w:r>
      <w:r w:rsidRPr="003F22B4">
        <w:rPr>
          <w:rFonts w:ascii="Times New Roman" w:hAnsi="Times New Roman" w:cs="Times New Roman"/>
          <w:sz w:val="24"/>
          <w:szCs w:val="24"/>
        </w:rPr>
        <w:t>. Routledge.</w:t>
      </w:r>
    </w:p>
    <w:p w14:paraId="455A0EFB" w14:textId="77777777" w:rsidR="00277E9A" w:rsidRDefault="00222797" w:rsidP="002158E4">
      <w:pPr>
        <w:spacing w:line="480" w:lineRule="auto"/>
        <w:ind w:left="720" w:hanging="720"/>
        <w:rPr>
          <w:rFonts w:ascii="Times New Roman" w:hAnsi="Times New Roman" w:cs="Times New Roman"/>
          <w:bCs/>
          <w:sz w:val="24"/>
          <w:szCs w:val="24"/>
        </w:rPr>
      </w:pPr>
      <w:r w:rsidRPr="003F22B4">
        <w:rPr>
          <w:rFonts w:ascii="Times New Roman" w:hAnsi="Times New Roman" w:cs="Times New Roman"/>
          <w:sz w:val="24"/>
          <w:szCs w:val="24"/>
        </w:rPr>
        <w:t>Samuelson, P. (1999). Intellectual property and the digital economy: Why the anti-circumventio</w:t>
      </w:r>
      <w:r w:rsidRPr="003F22B4">
        <w:rPr>
          <w:rFonts w:ascii="Times New Roman" w:hAnsi="Times New Roman" w:cs="Times New Roman"/>
          <w:sz w:val="24"/>
          <w:szCs w:val="24"/>
        </w:rPr>
        <w:t>n</w:t>
      </w:r>
      <w:r>
        <w:rPr>
          <w:rFonts w:ascii="Times New Roman" w:hAnsi="Times New Roman" w:cs="Times New Roman"/>
          <w:sz w:val="24"/>
          <w:szCs w:val="24"/>
        </w:rPr>
        <w:t xml:space="preserve"> </w:t>
      </w:r>
      <w:r w:rsidRPr="003F22B4">
        <w:rPr>
          <w:rFonts w:ascii="Times New Roman" w:hAnsi="Times New Roman" w:cs="Times New Roman"/>
          <w:sz w:val="24"/>
          <w:szCs w:val="24"/>
        </w:rPr>
        <w:t xml:space="preserve">regulations need to be revised. </w:t>
      </w:r>
      <w:r w:rsidRPr="003F22B4">
        <w:rPr>
          <w:rFonts w:ascii="Times New Roman" w:hAnsi="Times New Roman" w:cs="Times New Roman"/>
          <w:i/>
          <w:iCs/>
          <w:sz w:val="24"/>
          <w:szCs w:val="24"/>
        </w:rPr>
        <w:t>Berkeley Technology Law Journal</w:t>
      </w:r>
      <w:r w:rsidRPr="003F22B4">
        <w:rPr>
          <w:rFonts w:ascii="Times New Roman" w:hAnsi="Times New Roman" w:cs="Times New Roman"/>
          <w:sz w:val="24"/>
          <w:szCs w:val="24"/>
        </w:rPr>
        <w:t>, 519-566.</w:t>
      </w:r>
    </w:p>
    <w:sectPr w:rsidR="00277E9A" w:rsidSect="002024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FE8600" w14:textId="77777777" w:rsidR="00222797" w:rsidRDefault="00222797">
      <w:pPr>
        <w:spacing w:after="0" w:line="240" w:lineRule="auto"/>
      </w:pPr>
      <w:r>
        <w:separator/>
      </w:r>
    </w:p>
  </w:endnote>
  <w:endnote w:type="continuationSeparator" w:id="0">
    <w:p w14:paraId="1B9866F2" w14:textId="77777777" w:rsidR="00222797" w:rsidRDefault="00222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E47D7B" w14:textId="77777777" w:rsidR="00222797" w:rsidRDefault="00222797">
      <w:pPr>
        <w:spacing w:after="0" w:line="240" w:lineRule="auto"/>
      </w:pPr>
      <w:r>
        <w:separator/>
      </w:r>
    </w:p>
  </w:footnote>
  <w:footnote w:type="continuationSeparator" w:id="0">
    <w:p w14:paraId="7C5B2B47" w14:textId="77777777" w:rsidR="00222797" w:rsidRDefault="002227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27610449"/>
      <w:docPartObj>
        <w:docPartGallery w:val="Page Numbers (Top of Page)"/>
        <w:docPartUnique/>
      </w:docPartObj>
    </w:sdtPr>
    <w:sdtEndPr>
      <w:rPr>
        <w:noProof/>
      </w:rPr>
    </w:sdtEndPr>
    <w:sdtContent>
      <w:p w14:paraId="3CB7AA6E" w14:textId="6BB1C90A" w:rsidR="00202487" w:rsidRPr="00202487" w:rsidRDefault="00222797">
        <w:pPr>
          <w:pStyle w:val="Header"/>
          <w:jc w:val="right"/>
          <w:rPr>
            <w:rFonts w:ascii="Times New Roman" w:hAnsi="Times New Roman" w:cs="Times New Roman"/>
          </w:rPr>
        </w:pPr>
        <w:r w:rsidRPr="00202487">
          <w:rPr>
            <w:rFonts w:ascii="Times New Roman" w:hAnsi="Times New Roman" w:cs="Times New Roman"/>
          </w:rPr>
          <w:t xml:space="preserve">DIGITAL ECONOMY </w:t>
        </w:r>
        <w:r>
          <w:rPr>
            <w:rFonts w:ascii="Times New Roman" w:hAnsi="Times New Roman" w:cs="Times New Roman"/>
          </w:rPr>
          <w:t xml:space="preserve">                                                                                              </w:t>
        </w:r>
        <w:r>
          <w:rPr>
            <w:rFonts w:ascii="Times New Roman" w:hAnsi="Times New Roman" w:cs="Times New Roman"/>
          </w:rPr>
          <w:t xml:space="preserve">                                   </w:t>
        </w:r>
        <w:r w:rsidRPr="00202487">
          <w:rPr>
            <w:rFonts w:ascii="Times New Roman" w:hAnsi="Times New Roman" w:cs="Times New Roman"/>
          </w:rPr>
          <w:fldChar w:fldCharType="begin"/>
        </w:r>
        <w:r w:rsidRPr="00202487">
          <w:rPr>
            <w:rFonts w:ascii="Times New Roman" w:hAnsi="Times New Roman" w:cs="Times New Roman"/>
          </w:rPr>
          <w:instrText xml:space="preserve"> PAGE   \* MERGEFORMAT </w:instrText>
        </w:r>
        <w:r w:rsidRPr="00202487">
          <w:rPr>
            <w:rFonts w:ascii="Times New Roman" w:hAnsi="Times New Roman" w:cs="Times New Roman"/>
          </w:rPr>
          <w:fldChar w:fldCharType="separate"/>
        </w:r>
        <w:r w:rsidR="00095FC1">
          <w:rPr>
            <w:rFonts w:ascii="Times New Roman" w:hAnsi="Times New Roman" w:cs="Times New Roman"/>
            <w:noProof/>
          </w:rPr>
          <w:t>6</w:t>
        </w:r>
        <w:r w:rsidRPr="00202487">
          <w:rPr>
            <w:rFonts w:ascii="Times New Roman" w:hAnsi="Times New Roman" w:cs="Times New Roman"/>
            <w:noProof/>
          </w:rPr>
          <w:fldChar w:fldCharType="end"/>
        </w:r>
      </w:p>
    </w:sdtContent>
  </w:sdt>
  <w:p w14:paraId="4D289A4C" w14:textId="77777777" w:rsidR="00202487" w:rsidRDefault="002227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18996122"/>
      <w:docPartObj>
        <w:docPartGallery w:val="Page Numbers (Top of Page)"/>
        <w:docPartUnique/>
      </w:docPartObj>
    </w:sdtPr>
    <w:sdtEndPr>
      <w:rPr>
        <w:noProof/>
      </w:rPr>
    </w:sdtEndPr>
    <w:sdtContent>
      <w:p w14:paraId="69F40E47" w14:textId="5B0DD17F" w:rsidR="00202487" w:rsidRPr="00202487" w:rsidRDefault="00222797">
        <w:pPr>
          <w:pStyle w:val="Header"/>
          <w:jc w:val="right"/>
          <w:rPr>
            <w:rFonts w:ascii="Times New Roman" w:hAnsi="Times New Roman" w:cs="Times New Roman"/>
          </w:rPr>
        </w:pPr>
        <w:r w:rsidRPr="00202487">
          <w:rPr>
            <w:rFonts w:ascii="Times New Roman" w:hAnsi="Times New Roman" w:cs="Times New Roman"/>
          </w:rPr>
          <w:t xml:space="preserve">Running head: DIGITAL ECONOMY </w:t>
        </w:r>
        <w:r>
          <w:rPr>
            <w:rFonts w:ascii="Times New Roman" w:hAnsi="Times New Roman" w:cs="Times New Roman"/>
          </w:rPr>
          <w:t xml:space="preserve">                                                                                                         </w:t>
        </w:r>
        <w:r w:rsidRPr="00202487">
          <w:rPr>
            <w:rFonts w:ascii="Times New Roman" w:hAnsi="Times New Roman" w:cs="Times New Roman"/>
          </w:rPr>
          <w:fldChar w:fldCharType="begin"/>
        </w:r>
        <w:r w:rsidRPr="00202487">
          <w:rPr>
            <w:rFonts w:ascii="Times New Roman" w:hAnsi="Times New Roman" w:cs="Times New Roman"/>
          </w:rPr>
          <w:instrText xml:space="preserve"> PAGE   \* MERGEFORMAT </w:instrText>
        </w:r>
        <w:r w:rsidRPr="00202487">
          <w:rPr>
            <w:rFonts w:ascii="Times New Roman" w:hAnsi="Times New Roman" w:cs="Times New Roman"/>
          </w:rPr>
          <w:fldChar w:fldCharType="separate"/>
        </w:r>
        <w:r w:rsidR="0063054F">
          <w:rPr>
            <w:rFonts w:ascii="Times New Roman" w:hAnsi="Times New Roman" w:cs="Times New Roman"/>
            <w:noProof/>
          </w:rPr>
          <w:t>1</w:t>
        </w:r>
        <w:r w:rsidRPr="00202487">
          <w:rPr>
            <w:rFonts w:ascii="Times New Roman" w:hAnsi="Times New Roman" w:cs="Times New Roman"/>
            <w:noProof/>
          </w:rPr>
          <w:fldChar w:fldCharType="end"/>
        </w:r>
      </w:p>
    </w:sdtContent>
  </w:sdt>
  <w:p w14:paraId="28A56E22" w14:textId="77777777" w:rsidR="00202487" w:rsidRDefault="002227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F35"/>
    <w:rsid w:val="00095FC1"/>
    <w:rsid w:val="001A2F35"/>
    <w:rsid w:val="00222797"/>
    <w:rsid w:val="005777B5"/>
    <w:rsid w:val="0063054F"/>
    <w:rsid w:val="00903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F36C8"/>
  <w15:chartTrackingRefBased/>
  <w15:docId w15:val="{D838883A-B03D-485E-AD21-F5F0CCF69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24F"/>
  </w:style>
  <w:style w:type="paragraph" w:styleId="Footer">
    <w:name w:val="footer"/>
    <w:basedOn w:val="Normal"/>
    <w:link w:val="FooterChar"/>
    <w:uiPriority w:val="99"/>
    <w:unhideWhenUsed/>
    <w:rsid w:val="00C76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24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777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7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6</Pages>
  <Words>1065</Words>
  <Characters>6073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41</cp:revision>
  <dcterms:created xsi:type="dcterms:W3CDTF">2018-02-05T12:23:00Z</dcterms:created>
  <dcterms:modified xsi:type="dcterms:W3CDTF">2018-02-05T18:28:00Z</dcterms:modified>
</cp:coreProperties>
</file>